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6"/>
        <w:gridCol w:w="6"/>
        <w:gridCol w:w="7183"/>
        <w:gridCol w:w="6"/>
        <w:gridCol w:w="60"/>
      </w:tblGrid>
      <w:tr w:rsidR="00B43F06" w:rsidRPr="00756587" w:rsidTr="00327012">
        <w:trPr>
          <w:gridAfter w:val="4"/>
          <w:wAfter w:w="11592" w:type="dxa"/>
        </w:trPr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43F06" w:rsidRPr="00756587" w:rsidTr="00327012">
        <w:trPr>
          <w:gridAfter w:val="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8C7560" w:rsidRDefault="00B43F06" w:rsidP="008C7560">
            <w:pPr>
              <w:spacing w:after="22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8C7560">
              <w:rPr>
                <w:rFonts w:ascii="Garamond" w:hAnsi="Garamond"/>
                <w:b/>
                <w:smallCaps/>
                <w:color w:val="000000"/>
                <w:sz w:val="32"/>
                <w:szCs w:val="32"/>
                <w:lang w:eastAsia="it-IT"/>
              </w:rPr>
              <w:t>Avv. VALERIO LOMBARDI</w:t>
            </w:r>
          </w:p>
          <w:p w:rsidR="008C7560" w:rsidRDefault="008C7560" w:rsidP="0092448C">
            <w:pPr>
              <w:spacing w:before="220" w:after="0" w:line="240" w:lineRule="auto"/>
              <w:ind w:left="1168"/>
              <w:jc w:val="both"/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</w:pPr>
          </w:p>
          <w:p w:rsidR="00B43F06" w:rsidRPr="00327012" w:rsidRDefault="00B43F06" w:rsidP="0092448C">
            <w:pPr>
              <w:spacing w:before="220" w:after="0" w:line="240" w:lineRule="auto"/>
              <w:ind w:left="1168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DATI PERSONALI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43F06" w:rsidRPr="00756587" w:rsidTr="00327012">
        <w:trPr>
          <w:gridAfter w:val="1"/>
        </w:trPr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43F06" w:rsidRPr="00756587" w:rsidTr="00327012"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220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8C756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B43F06" w:rsidRPr="00327012" w:rsidRDefault="00B43F06" w:rsidP="008A592A">
            <w:pPr>
              <w:spacing w:before="60"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 xml:space="preserve">nato a Foggia il 14 dicembre 1979 </w:t>
            </w:r>
            <w:bookmarkStart w:id="0" w:name="_GoBack"/>
            <w:bookmarkEnd w:id="0"/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B43F06" w:rsidRPr="00C91763" w:rsidRDefault="00B43F06" w:rsidP="00C91763">
            <w:pPr>
              <w:spacing w:before="60" w:after="0" w:line="240" w:lineRule="auto"/>
              <w:ind w:left="720"/>
              <w:jc w:val="both"/>
              <w:rPr>
                <w:rStyle w:val="Collegamentoipertestuale"/>
                <w:rFonts w:ascii="Garamond" w:hAnsi="Garamond"/>
                <w:color w:val="000000"/>
                <w:sz w:val="24"/>
                <w:szCs w:val="24"/>
                <w:u w:val="none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telefono: 3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28.8863340</w:t>
            </w:r>
          </w:p>
          <w:p w:rsidR="00C91763" w:rsidRDefault="0037626E" w:rsidP="0092448C">
            <w:pPr>
              <w:spacing w:before="60" w:after="0" w:line="240" w:lineRule="auto"/>
              <w:ind w:left="720"/>
              <w:jc w:val="both"/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</w:pPr>
            <w:r>
              <w:rPr>
                <w:rStyle w:val="Collegamentoipertestuale"/>
                <w:rFonts w:ascii="Garamond" w:hAnsi="Garamond"/>
                <w:sz w:val="24"/>
                <w:szCs w:val="24"/>
                <w:lang w:eastAsia="it-IT"/>
              </w:rPr>
              <w:t>avv.vlombardi@gmail.com</w:t>
            </w:r>
          </w:p>
          <w:p w:rsidR="00B43F06" w:rsidRPr="00327012" w:rsidRDefault="00B43F06" w:rsidP="0092448C">
            <w:pPr>
              <w:spacing w:before="60"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valeriolombardi@ordineavvocatiroma.org</w:t>
            </w:r>
          </w:p>
          <w:p w:rsidR="00B43F06" w:rsidRPr="00327012" w:rsidRDefault="00B43F06" w:rsidP="0092448C">
            <w:pPr>
              <w:spacing w:after="2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 xml:space="preserve">            </w:t>
            </w:r>
          </w:p>
          <w:p w:rsidR="00B43F06" w:rsidRPr="00327012" w:rsidRDefault="00B43F06" w:rsidP="008C7560">
            <w:pPr>
              <w:spacing w:after="2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 xml:space="preserve">            Iscritto all’Albo degli Avvocati di Roma dal 9.11.2007 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3F06" w:rsidRPr="00756587" w:rsidTr="0032701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220"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3F6550">
            <w:pPr>
              <w:spacing w:before="220" w:after="0" w:line="240" w:lineRule="auto"/>
              <w:ind w:left="1168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ESPERIENZE PROFESSIONALI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43F06" w:rsidRPr="00756587" w:rsidTr="00327012"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43F06" w:rsidRPr="00756587" w:rsidTr="00327012"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220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92448C">
            <w:pPr>
              <w:spacing w:before="4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8C7560" w:rsidRDefault="008C7560" w:rsidP="0092448C">
            <w:pPr>
              <w:spacing w:before="40" w:after="0" w:line="240" w:lineRule="atLeast"/>
              <w:ind w:left="459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37626E" w:rsidRDefault="0037626E" w:rsidP="0092448C">
            <w:pPr>
              <w:spacing w:before="40" w:after="0" w:line="240" w:lineRule="atLeast"/>
              <w:ind w:left="459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Luglio 2016 – Fondatore dello studio legale Lombardi &amp;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Partners</w:t>
            </w:r>
            <w:proofErr w:type="spellEnd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 operante nel settore della consulenza legale e dell’assistenza legale in materia penale e civile;</w:t>
            </w:r>
          </w:p>
          <w:p w:rsidR="0037626E" w:rsidRDefault="0037626E" w:rsidP="0092448C">
            <w:pPr>
              <w:spacing w:before="40" w:after="0" w:line="240" w:lineRule="atLeast"/>
              <w:ind w:left="459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Pr="00327012" w:rsidRDefault="00B43F06" w:rsidP="0092448C">
            <w:pPr>
              <w:spacing w:before="40"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Ottobre 2006</w:t>
            </w: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–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Luglio 2016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Avvocato pre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sso lo studio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dell’Avv. Grazia Volo di Roma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;</w:t>
            </w:r>
          </w:p>
          <w:p w:rsidR="00B43F06" w:rsidRPr="00327012" w:rsidRDefault="00B43F06" w:rsidP="0092448C">
            <w:pPr>
              <w:spacing w:before="40" w:after="0" w:line="240" w:lineRule="atLeast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92448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92448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Ottobre 2004 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Ottobre 2006; Pratica forense e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collaborazione professionale presso lo studio dell’Avv. Massimo </w:t>
            </w:r>
            <w:proofErr w:type="spellStart"/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Ciardullo</w:t>
            </w:r>
            <w:proofErr w:type="spellEnd"/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di Roma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;</w:t>
            </w:r>
          </w:p>
          <w:p w:rsidR="00B43F06" w:rsidRPr="00327012" w:rsidRDefault="00B43F06" w:rsidP="0092448C">
            <w:pPr>
              <w:spacing w:before="40"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92448C">
            <w:pPr>
              <w:spacing w:before="40"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Maggio 2004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– Ottobre 2004;  Pratica forense e collaborazione professionale presso lo studio di diritto penale, civile e societario “Salvatori &amp; Associati” di Foggia</w:t>
            </w:r>
          </w:p>
          <w:p w:rsidR="00B43F06" w:rsidRPr="00327012" w:rsidRDefault="00B43F06" w:rsidP="0092448C">
            <w:pPr>
              <w:spacing w:before="40" w:after="0" w:line="240" w:lineRule="atLeast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92448C">
            <w:pPr>
              <w:spacing w:before="40" w:after="0" w:line="240" w:lineRule="atLeast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Pr="00327012" w:rsidRDefault="00B43F06" w:rsidP="008C7560">
            <w:pPr>
              <w:spacing w:before="40" w:after="0" w:line="240" w:lineRule="atLeast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Ottobre 1996 – Maggio 2010 Arbitro di Calcio FIGC (carriera ultimata nel campionato di Serie D)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3F06" w:rsidRPr="00756587" w:rsidTr="00327012"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220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F06" w:rsidRPr="00327012" w:rsidRDefault="00B43F06" w:rsidP="0092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3F06" w:rsidRPr="00756587" w:rsidTr="0032701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8C7560" w:rsidP="008C7560">
            <w:pPr>
              <w:spacing w:before="220" w:after="0" w:line="240" w:lineRule="auto"/>
              <w:ind w:left="426" w:right="-28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 xml:space="preserve">           </w:t>
            </w:r>
            <w:r w:rsidR="00B43F06"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ISTRUZIONE E TITOLI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43F06" w:rsidRPr="00756587" w:rsidTr="00327012"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8C7560">
            <w:pPr>
              <w:spacing w:after="0" w:line="240" w:lineRule="auto"/>
              <w:ind w:left="426" w:right="-28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43F06" w:rsidRPr="00756587" w:rsidTr="00327012"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220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06" w:rsidRPr="00327012" w:rsidRDefault="00B43F06" w:rsidP="00327012">
            <w:pPr>
              <w:spacing w:before="40" w:after="0" w:line="240" w:lineRule="atLeast"/>
              <w:ind w:left="72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  <w:p w:rsidR="0037626E" w:rsidRDefault="0037626E" w:rsidP="00A623B0">
            <w:pPr>
              <w:spacing w:after="0" w:line="240" w:lineRule="auto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2018 docente di diritto penale tributario nell’ambito del Corso di alta formazione in diritto tributario;</w:t>
            </w:r>
          </w:p>
          <w:p w:rsidR="0037626E" w:rsidRDefault="0037626E" w:rsidP="00A623B0">
            <w:pPr>
              <w:spacing w:after="0" w:line="240" w:lineRule="auto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37626E" w:rsidRDefault="0037626E" w:rsidP="00A623B0">
            <w:pPr>
              <w:spacing w:after="0" w:line="240" w:lineRule="auto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Default="00B43F06" w:rsidP="00A623B0">
            <w:pPr>
              <w:spacing w:after="0" w:line="240" w:lineRule="auto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2007 abilitazione all’esercizio della professione forens</w:t>
            </w: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 -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iscritto all’Albo degli Avvocati di Roma </w:t>
            </w:r>
          </w:p>
          <w:p w:rsidR="00B43F06" w:rsidRDefault="00B43F06" w:rsidP="008C756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Default="00B43F06" w:rsidP="00A623B0">
            <w:pPr>
              <w:spacing w:after="0" w:line="240" w:lineRule="auto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Pr="00327012" w:rsidRDefault="00B43F06" w:rsidP="00A623B0">
            <w:pPr>
              <w:spacing w:after="0" w:line="240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2005 – 2006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Frequentazione del master di alta formazione in diritto e procedura penale presso </w:t>
            </w:r>
            <w:smartTag w:uri="urn:schemas-microsoft-com:office:smarttags" w:element="PersonName">
              <w:smartTagPr>
                <w:attr w:name="ProductID" w:val="la European School"/>
              </w:smartTagPr>
              <w:r w:rsidRPr="00327012">
                <w:rPr>
                  <w:rFonts w:ascii="Garamond" w:hAnsi="Garamond"/>
                  <w:b/>
                  <w:bCs/>
                  <w:i/>
                  <w:iCs/>
                  <w:color w:val="000000"/>
                  <w:sz w:val="24"/>
                  <w:szCs w:val="24"/>
                  <w:lang w:eastAsia="it-IT"/>
                </w:rPr>
                <w:t xml:space="preserve">la </w:t>
              </w:r>
              <w:proofErr w:type="spellStart"/>
              <w:r w:rsidRPr="00327012">
                <w:rPr>
                  <w:rFonts w:ascii="Garamond" w:hAnsi="Garamond"/>
                  <w:b/>
                  <w:bCs/>
                  <w:i/>
                  <w:iCs/>
                  <w:color w:val="000000"/>
                  <w:sz w:val="24"/>
                  <w:szCs w:val="24"/>
                  <w:lang w:eastAsia="it-IT"/>
                </w:rPr>
                <w:t>European</w:t>
              </w:r>
              <w:proofErr w:type="spellEnd"/>
              <w:r w:rsidRPr="00327012">
                <w:rPr>
                  <w:rFonts w:ascii="Garamond" w:hAnsi="Garamond"/>
                  <w:b/>
                  <w:bCs/>
                  <w:i/>
                  <w:iCs/>
                  <w:color w:val="000000"/>
                  <w:sz w:val="24"/>
                  <w:szCs w:val="24"/>
                  <w:lang w:eastAsia="it-IT"/>
                </w:rPr>
                <w:t xml:space="preserve"> School</w:t>
              </w:r>
            </w:smartTag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economics</w:t>
            </w:r>
            <w:proofErr w:type="spellEnd"/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;</w:t>
            </w:r>
          </w:p>
          <w:p w:rsidR="00B43F06" w:rsidRDefault="00B43F06" w:rsidP="0092448C">
            <w:pPr>
              <w:spacing w:before="40" w:after="0" w:line="240" w:lineRule="atLeast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Default="00B43F06" w:rsidP="0092448C">
            <w:pPr>
              <w:spacing w:before="40" w:after="0" w:line="240" w:lineRule="atLeast"/>
              <w:ind w:left="428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Pr="00327012" w:rsidRDefault="00B43F06" w:rsidP="0092448C">
            <w:pPr>
              <w:spacing w:before="40" w:after="0" w:line="240" w:lineRule="atLeast"/>
              <w:ind w:left="428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2004 Laurea in Giurisprudenza conseguita presso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l’Università degli Studi di Foggia, con tesi in Diritto dei mercati finanziari dal titolo “La mediazione in strumenti finanziari”</w:t>
            </w:r>
          </w:p>
          <w:p w:rsidR="00B43F06" w:rsidRDefault="00B43F06" w:rsidP="0092448C">
            <w:pPr>
              <w:spacing w:after="60" w:line="240" w:lineRule="auto"/>
              <w:ind w:left="428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Default="00B43F06" w:rsidP="0092448C">
            <w:pPr>
              <w:spacing w:after="60" w:line="240" w:lineRule="auto"/>
              <w:ind w:left="428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B43F06" w:rsidRDefault="00B43F06" w:rsidP="008C7560">
            <w:pPr>
              <w:spacing w:after="60" w:line="240" w:lineRule="auto"/>
              <w:ind w:left="450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  <w:t>1998 – Maturità Classica conseguita presso il Liceo Classico</w:t>
            </w:r>
          </w:p>
          <w:tbl>
            <w:tblPr>
              <w:tblW w:w="696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961"/>
              <w:gridCol w:w="6"/>
            </w:tblGrid>
            <w:tr w:rsidR="00B43F06" w:rsidRPr="00756587" w:rsidTr="008C7560">
              <w:trPr>
                <w:gridAfter w:val="1"/>
              </w:trPr>
              <w:tc>
                <w:tcPr>
                  <w:tcW w:w="0" w:type="auto"/>
                  <w:vAlign w:val="center"/>
                </w:tcPr>
                <w:p w:rsidR="00B43F06" w:rsidRPr="00327012" w:rsidRDefault="00B43F06" w:rsidP="008C7560">
                  <w:pPr>
                    <w:spacing w:after="0" w:line="240" w:lineRule="auto"/>
                    <w:ind w:left="450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“V. Lanza” di Foggia </w:t>
                  </w:r>
                </w:p>
              </w:tc>
            </w:tr>
            <w:tr w:rsidR="00B43F06" w:rsidRPr="00756587" w:rsidTr="008C7560">
              <w:tc>
                <w:tcPr>
                  <w:tcW w:w="499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3F06" w:rsidRDefault="00B43F06" w:rsidP="003F6550">
                  <w:pPr>
                    <w:spacing w:before="220" w:after="0" w:line="240" w:lineRule="auto"/>
                    <w:jc w:val="both"/>
                    <w:rPr>
                      <w:rFonts w:ascii="Garamond" w:hAnsi="Garamond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B43F06" w:rsidRPr="00327012" w:rsidRDefault="00B43F06" w:rsidP="003F6550">
                  <w:pPr>
                    <w:spacing w:before="2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 w:rsidRPr="00327012">
                    <w:rPr>
                      <w:rFonts w:ascii="Garamond" w:hAnsi="Garamond"/>
                      <w:color w:val="000000"/>
                      <w:sz w:val="24"/>
                      <w:szCs w:val="24"/>
                      <w:lang w:eastAsia="it-IT"/>
                    </w:rPr>
                    <w:t>C</w:t>
                  </w:r>
                  <w:r>
                    <w:rPr>
                      <w:rFonts w:ascii="Garamond" w:hAnsi="Garamond"/>
                      <w:color w:val="000000"/>
                      <w:sz w:val="24"/>
                      <w:szCs w:val="24"/>
                      <w:lang w:eastAsia="it-IT"/>
                    </w:rPr>
                    <w:t>OMPETENZE PROFESSIONALI</w:t>
                  </w:r>
                  <w:r w:rsidR="0037626E">
                    <w:rPr>
                      <w:rFonts w:ascii="Garamond" w:hAnsi="Garamond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B43F06" w:rsidRPr="00327012" w:rsidRDefault="00B43F06" w:rsidP="003270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43F06" w:rsidRPr="00756587" w:rsidTr="008C7560">
              <w:tc>
                <w:tcPr>
                  <w:tcW w:w="0" w:type="auto"/>
                  <w:vAlign w:val="center"/>
                </w:tcPr>
                <w:p w:rsidR="00B43F06" w:rsidRPr="00327012" w:rsidRDefault="00B43F06" w:rsidP="003270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3F06" w:rsidRPr="00327012" w:rsidRDefault="00B43F06" w:rsidP="0032701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B43F06" w:rsidRPr="003A3484" w:rsidRDefault="00B43F06" w:rsidP="003A3484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  <w:p w:rsidR="00B43F06" w:rsidRDefault="00B43F06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Approfondita conoscenza 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 specializzazione nel diritto e n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ella procedura penale con particolare riferimento alle tematiche di natura societaria (reati societari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e tributari)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 diffamazione a mezzo stampa e tv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327012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responsabilità amministrativa degli Enti</w:t>
            </w:r>
            <w:r w:rsidR="0037626E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 responsabilità medica;</w:t>
            </w:r>
          </w:p>
          <w:p w:rsidR="0037626E" w:rsidRDefault="0037626E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37626E" w:rsidRDefault="0037626E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Consulenza legale a società ed Enti in relazione ad analisi dei rischi, </w:t>
            </w:r>
            <w:r w:rsidR="008C7560"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alla definizione stragiudiziale di controversie, allo studio di politiche aziendali;</w:t>
            </w:r>
          </w:p>
          <w:p w:rsidR="008C7560" w:rsidRDefault="008C7560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8C7560" w:rsidRDefault="008C7560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assistenza legale di società ed Enti in sede giudiziaria, dinanzi a tutte le giurisdizioni e su tutto il territorio nazionale;</w:t>
            </w:r>
          </w:p>
          <w:p w:rsidR="008C7560" w:rsidRDefault="008C7560" w:rsidP="0092448C">
            <w:pPr>
              <w:spacing w:after="0" w:line="240" w:lineRule="auto"/>
              <w:ind w:left="480"/>
              <w:jc w:val="both"/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B43F06" w:rsidRPr="00327012" w:rsidRDefault="008C7560" w:rsidP="008C7560">
            <w:pPr>
              <w:spacing w:after="0" w:line="240" w:lineRule="auto"/>
              <w:ind w:left="480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valutazione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asset</w:t>
            </w:r>
            <w:proofErr w:type="spellEnd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aziendali e predisposizione di modelli organizzazione, gestione e controllo ex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D.Lgs.vo</w:t>
            </w:r>
            <w:proofErr w:type="spellEnd"/>
            <w:r>
              <w:rPr>
                <w:rFonts w:ascii="Garamond" w:hAnsi="Garamond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231/2001;</w:t>
            </w:r>
          </w:p>
        </w:tc>
        <w:tc>
          <w:tcPr>
            <w:tcW w:w="0" w:type="auto"/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F06" w:rsidRPr="00327012" w:rsidRDefault="00B43F06" w:rsidP="0032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27012"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B43F06" w:rsidRPr="00327012" w:rsidRDefault="00B43F06" w:rsidP="0032701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Garamond" w:hAnsi="Garamond"/>
          <w:color w:val="000000"/>
          <w:sz w:val="24"/>
          <w:szCs w:val="24"/>
          <w:lang w:eastAsia="it-IT"/>
        </w:rPr>
        <w:lastRenderedPageBreak/>
        <w:t> </w:t>
      </w:r>
    </w:p>
    <w:p w:rsidR="00B43F06" w:rsidRPr="00327012" w:rsidRDefault="00B43F06" w:rsidP="008C75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Garamond" w:hAnsi="Garamond"/>
          <w:color w:val="000000"/>
          <w:sz w:val="24"/>
          <w:szCs w:val="24"/>
          <w:lang w:eastAsia="it-IT"/>
        </w:rPr>
        <w:t>Autorizzo il trattamento dei d</w:t>
      </w:r>
      <w:r w:rsidR="008C7560">
        <w:rPr>
          <w:rFonts w:ascii="Garamond" w:hAnsi="Garamond"/>
          <w:color w:val="000000"/>
          <w:sz w:val="24"/>
          <w:szCs w:val="24"/>
          <w:lang w:eastAsia="it-IT"/>
        </w:rPr>
        <w:t>ati personali ai sensi della normativa sulla privacy.</w:t>
      </w:r>
    </w:p>
    <w:p w:rsidR="00B43F06" w:rsidRPr="00327012" w:rsidRDefault="00B43F06" w:rsidP="00327012">
      <w:pPr>
        <w:spacing w:after="2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Garamond" w:hAnsi="Garamond"/>
          <w:color w:val="000000"/>
          <w:sz w:val="24"/>
          <w:szCs w:val="24"/>
          <w:lang w:eastAsia="it-IT"/>
        </w:rPr>
        <w:t> </w:t>
      </w:r>
    </w:p>
    <w:p w:rsidR="00B43F06" w:rsidRPr="00327012" w:rsidRDefault="00B43F06" w:rsidP="00327012">
      <w:pPr>
        <w:spacing w:after="22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Garamond" w:hAnsi="Garamond"/>
          <w:color w:val="000000"/>
          <w:sz w:val="24"/>
          <w:szCs w:val="24"/>
          <w:lang w:eastAsia="it-IT"/>
        </w:rPr>
        <w:t>Avv. Valerio Lombardi</w:t>
      </w:r>
    </w:p>
    <w:p w:rsidR="00B43F06" w:rsidRPr="00327012" w:rsidRDefault="00B43F06" w:rsidP="0032701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B43F06" w:rsidRPr="00327012" w:rsidRDefault="00B43F06" w:rsidP="0032701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Times New Roman" w:hAnsi="Times New Roman"/>
          <w:sz w:val="24"/>
          <w:szCs w:val="24"/>
          <w:lang w:eastAsia="it-IT"/>
        </w:rPr>
        <w:t> </w:t>
      </w:r>
    </w:p>
    <w:p w:rsidR="00B43F06" w:rsidRPr="00327012" w:rsidRDefault="00B43F06" w:rsidP="0032701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327012">
        <w:rPr>
          <w:rFonts w:ascii="Times New Roman" w:hAnsi="Times New Roman"/>
          <w:sz w:val="24"/>
          <w:szCs w:val="24"/>
          <w:lang w:eastAsia="it-IT"/>
        </w:rPr>
        <w:t> </w:t>
      </w:r>
    </w:p>
    <w:p w:rsidR="00B43F06" w:rsidRPr="00327012" w:rsidRDefault="00B43F06" w:rsidP="0032701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B43F06" w:rsidRDefault="00B43F06"/>
    <w:sectPr w:rsidR="00B43F06" w:rsidSect="0040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12"/>
    <w:rsid w:val="000B40B5"/>
    <w:rsid w:val="00327012"/>
    <w:rsid w:val="003551BA"/>
    <w:rsid w:val="0037626E"/>
    <w:rsid w:val="003A3484"/>
    <w:rsid w:val="003F6550"/>
    <w:rsid w:val="003F7809"/>
    <w:rsid w:val="004010E2"/>
    <w:rsid w:val="004A39DF"/>
    <w:rsid w:val="004E419D"/>
    <w:rsid w:val="005268E2"/>
    <w:rsid w:val="00583969"/>
    <w:rsid w:val="00583F49"/>
    <w:rsid w:val="00756587"/>
    <w:rsid w:val="008A592A"/>
    <w:rsid w:val="008C7560"/>
    <w:rsid w:val="0092448C"/>
    <w:rsid w:val="009555D9"/>
    <w:rsid w:val="009F29B2"/>
    <w:rsid w:val="00A623B0"/>
    <w:rsid w:val="00B05B50"/>
    <w:rsid w:val="00B21B91"/>
    <w:rsid w:val="00B43F06"/>
    <w:rsid w:val="00C5265D"/>
    <w:rsid w:val="00C91763"/>
    <w:rsid w:val="00C91910"/>
    <w:rsid w:val="00E0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244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244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3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870609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8706093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8706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870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1870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Lombardi</dc:creator>
  <cp:lastModifiedBy>utente</cp:lastModifiedBy>
  <cp:revision>3</cp:revision>
  <dcterms:created xsi:type="dcterms:W3CDTF">2018-12-27T08:49:00Z</dcterms:created>
  <dcterms:modified xsi:type="dcterms:W3CDTF">2019-01-22T16:12:00Z</dcterms:modified>
</cp:coreProperties>
</file>